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5E" w:rsidRDefault="00895F5E" w:rsidP="00895F5E">
      <w:pPr>
        <w:pStyle w:val="a3"/>
        <w:ind w:left="-142" w:right="-1" w:firstLine="0"/>
        <w:rPr>
          <w:sz w:val="22"/>
          <w:szCs w:val="22"/>
        </w:rPr>
      </w:pPr>
    </w:p>
    <w:tbl>
      <w:tblPr>
        <w:tblW w:w="105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5"/>
        <w:gridCol w:w="5954"/>
      </w:tblGrid>
      <w:tr w:rsidR="00895F5E" w:rsidRPr="0048551A" w:rsidTr="00895F5E">
        <w:trPr>
          <w:trHeight w:val="398"/>
        </w:trPr>
        <w:tc>
          <w:tcPr>
            <w:tcW w:w="10509" w:type="dxa"/>
            <w:gridSpan w:val="2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551A">
              <w:rPr>
                <w:rFonts w:ascii="Calibri" w:hAnsi="Calibri" w:cs="Calibri"/>
                <w:b/>
                <w:bCs/>
              </w:rPr>
              <w:t>Технические требования</w:t>
            </w:r>
          </w:p>
        </w:tc>
      </w:tr>
      <w:tr w:rsidR="00895F5E" w:rsidRPr="0048551A" w:rsidTr="00895F5E">
        <w:trPr>
          <w:trHeight w:val="564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CE5B69" w:rsidRDefault="00895F5E" w:rsidP="00470E22">
            <w:pPr>
              <w:jc w:val="center"/>
              <w:rPr>
                <w:rFonts w:ascii="Calibri" w:hAnsi="Calibri" w:cs="Calibri"/>
                <w:b/>
              </w:rPr>
            </w:pPr>
            <w:r w:rsidRPr="00CE5B69">
              <w:rPr>
                <w:rFonts w:ascii="Calibri" w:hAnsi="Calibri" w:cs="Calibri"/>
                <w:b/>
              </w:rPr>
              <w:t>ГРАЗ-</w:t>
            </w:r>
            <w:r w:rsidRPr="002C5D87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  <w:lang w:val="en-US"/>
              </w:rPr>
              <w:t>6</w:t>
            </w:r>
            <w:r w:rsidRPr="002C5D87">
              <w:rPr>
                <w:rFonts w:ascii="Calibri" w:hAnsi="Calibri" w:cs="Calibri"/>
                <w:b/>
              </w:rPr>
              <w:t xml:space="preserve">226-0000010-06 </w:t>
            </w:r>
            <w:r w:rsidRPr="00CE5B69">
              <w:rPr>
                <w:rFonts w:ascii="Calibri" w:hAnsi="Calibri" w:cs="Calibri"/>
                <w:b/>
              </w:rPr>
              <w:t>(двускатная ошиновка)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Форма цистерны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Чемодан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Вместимость цистерны, м3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40</w:t>
            </w:r>
          </w:p>
        </w:tc>
      </w:tr>
      <w:tr w:rsidR="00895F5E" w:rsidRPr="0048551A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Плотность перевозимого продукта, т/м3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0,86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Тип перевозимого продукта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Светлые нефтепродукты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Количество отсеков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Ориентировочная разбивка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16000/14000/10000</w:t>
            </w:r>
          </w:p>
        </w:tc>
      </w:tr>
      <w:tr w:rsidR="00895F5E" w:rsidRPr="0048551A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Материал цистерны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95F5E" w:rsidRPr="006D66CD" w:rsidRDefault="00895F5E" w:rsidP="00895F5E">
            <w:pPr>
              <w:rPr>
                <w:rFonts w:ascii="Calibri" w:hAnsi="Calibri" w:cs="Calibri"/>
              </w:rPr>
            </w:pPr>
            <w:r w:rsidRPr="00FE4014">
              <w:rPr>
                <w:rFonts w:ascii="Calibri" w:hAnsi="Calibri" w:cs="Calibri"/>
              </w:rPr>
              <w:t>09Г2С, низ задней обечайки -5мм, днища -5</w:t>
            </w:r>
            <w:proofErr w:type="gramStart"/>
            <w:r w:rsidRPr="00FE4014">
              <w:rPr>
                <w:rFonts w:ascii="Calibri" w:hAnsi="Calibri" w:cs="Calibri"/>
              </w:rPr>
              <w:t>мм.,</w:t>
            </w:r>
            <w:proofErr w:type="gramEnd"/>
            <w:r w:rsidRPr="00FE4014">
              <w:rPr>
                <w:rFonts w:ascii="Calibri" w:hAnsi="Calibri" w:cs="Calibri"/>
              </w:rPr>
              <w:t xml:space="preserve"> жесткости </w:t>
            </w:r>
            <w:r>
              <w:rPr>
                <w:rFonts w:ascii="Calibri" w:hAnsi="Calibri" w:cs="Calibri"/>
              </w:rPr>
              <w:t>5</w:t>
            </w:r>
            <w:r w:rsidRPr="00FE4014">
              <w:rPr>
                <w:rFonts w:ascii="Calibri" w:hAnsi="Calibri" w:cs="Calibri"/>
              </w:rPr>
              <w:t>мм</w:t>
            </w:r>
            <w:r>
              <w:rPr>
                <w:rFonts w:ascii="Calibri" w:hAnsi="Calibri" w:cs="Calibri"/>
              </w:rPr>
              <w:t xml:space="preserve">+дополнительные </w:t>
            </w:r>
            <w:proofErr w:type="spellStart"/>
            <w:r>
              <w:rPr>
                <w:rFonts w:ascii="Calibri" w:hAnsi="Calibri" w:cs="Calibri"/>
              </w:rPr>
              <w:t>бронелисты</w:t>
            </w:r>
            <w:proofErr w:type="spellEnd"/>
            <w:r>
              <w:rPr>
                <w:rFonts w:ascii="Calibri" w:hAnsi="Calibri" w:cs="Calibri"/>
              </w:rPr>
              <w:t xml:space="preserve"> по боковой части -4мм.</w:t>
            </w:r>
          </w:p>
        </w:tc>
      </w:tr>
      <w:tr w:rsidR="00895F5E" w:rsidRPr="00A2270C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Высота ССУ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CB50AC" w:rsidRDefault="00895F5E" w:rsidP="00895F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1360-</w:t>
            </w:r>
            <w:r>
              <w:rPr>
                <w:rFonts w:ascii="Calibri" w:hAnsi="Calibri" w:cs="Calibri"/>
              </w:rPr>
              <w:t>1550</w:t>
            </w:r>
          </w:p>
        </w:tc>
      </w:tr>
      <w:tr w:rsidR="00895F5E" w:rsidRPr="0048551A" w:rsidTr="00895F5E">
        <w:trPr>
          <w:trHeight w:val="416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Дыхательный клапан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УД-2-80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Донный клапан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79B6">
              <w:rPr>
                <w:rFonts w:ascii="Calibri" w:hAnsi="Calibri" w:cs="Calibri"/>
              </w:rPr>
              <w:t>Niehuser</w:t>
            </w:r>
            <w:proofErr w:type="spellEnd"/>
            <w:r w:rsidRPr="00B879B6">
              <w:rPr>
                <w:rFonts w:ascii="Calibri" w:hAnsi="Calibri" w:cs="Calibri"/>
              </w:rPr>
              <w:t xml:space="preserve"> с функцией аварийного механического открытия  </w:t>
            </w:r>
          </w:p>
        </w:tc>
      </w:tr>
      <w:tr w:rsidR="00895F5E" w:rsidRPr="00B879B6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Блок управления донными клапанами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79B6">
              <w:rPr>
                <w:rFonts w:ascii="Calibri" w:hAnsi="Calibri" w:cs="Calibri"/>
              </w:rPr>
              <w:t>Техносистемы</w:t>
            </w:r>
            <w:proofErr w:type="spellEnd"/>
            <w:r w:rsidRPr="00B879B6">
              <w:rPr>
                <w:rFonts w:ascii="Calibri" w:hAnsi="Calibri" w:cs="Calibri"/>
              </w:rPr>
              <w:t xml:space="preserve"> -50С 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Насос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Напорно-всасывающие рукава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 шт.* 6м</w:t>
            </w:r>
            <w:r w:rsidRPr="000C588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Напорно- всасывающий рукав</w:t>
            </w:r>
            <w:r w:rsidRPr="00B879B6">
              <w:rPr>
                <w:rFonts w:ascii="Calibri" w:hAnsi="Calibri" w:cs="Calibri"/>
              </w:rPr>
              <w:t xml:space="preserve"> </w:t>
            </w:r>
            <w:proofErr w:type="spellStart"/>
            <w:r w:rsidRPr="00B879B6">
              <w:rPr>
                <w:rFonts w:ascii="Calibri" w:hAnsi="Calibri" w:cs="Calibri"/>
              </w:rPr>
              <w:t>Gassoflex</w:t>
            </w:r>
            <w:proofErr w:type="spellEnd"/>
            <w:r w:rsidRPr="00B879B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B879B6">
              <w:rPr>
                <w:rFonts w:ascii="Calibri" w:hAnsi="Calibri" w:cs="Calibri"/>
              </w:rPr>
              <w:t xml:space="preserve"> 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БРС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79B6">
              <w:rPr>
                <w:rFonts w:ascii="Calibri" w:hAnsi="Calibri" w:cs="Calibri"/>
              </w:rPr>
              <w:t>Сam-lock</w:t>
            </w:r>
            <w:proofErr w:type="spellEnd"/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Наличие горловин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по</w:t>
            </w:r>
            <w:proofErr w:type="gramEnd"/>
            <w:r w:rsidRPr="00B879B6">
              <w:rPr>
                <w:rFonts w:ascii="Calibri" w:hAnsi="Calibri" w:cs="Calibri"/>
              </w:rPr>
              <w:t xml:space="preserve"> ГОСТ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Крышки горловин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Алюминиевые, "</w:t>
            </w:r>
            <w:proofErr w:type="spellStart"/>
            <w:r w:rsidRPr="00B879B6">
              <w:rPr>
                <w:rFonts w:ascii="Calibri" w:hAnsi="Calibri" w:cs="Calibri"/>
              </w:rPr>
              <w:t>Промприбор</w:t>
            </w:r>
            <w:proofErr w:type="spellEnd"/>
            <w:r w:rsidRPr="00B879B6">
              <w:rPr>
                <w:rFonts w:ascii="Calibri" w:hAnsi="Calibri" w:cs="Calibri"/>
              </w:rPr>
              <w:t>"/"Экспо Люкс НН"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Шаровой кран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ДА,  JOUKA</w:t>
            </w:r>
            <w:proofErr w:type="gramEnd"/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Выход коммуникации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налево</w:t>
            </w:r>
            <w:proofErr w:type="gramEnd"/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Оборудования слива налива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коллектор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Модель шасси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895F5E" w:rsidRDefault="00895F5E" w:rsidP="00470E22">
            <w:pPr>
              <w:jc w:val="center"/>
              <w:rPr>
                <w:rFonts w:ascii="Calibri" w:hAnsi="Calibri" w:cs="Calibri"/>
                <w:lang w:val="en-US"/>
              </w:rPr>
            </w:pPr>
            <w:r w:rsidRPr="00B879B6">
              <w:rPr>
                <w:rFonts w:ascii="Calibri" w:hAnsi="Calibri" w:cs="Calibri"/>
              </w:rPr>
              <w:t xml:space="preserve">SAF </w:t>
            </w:r>
            <w:r>
              <w:rPr>
                <w:rFonts w:ascii="Calibri" w:hAnsi="Calibri" w:cs="Calibri"/>
                <w:lang w:val="en-US"/>
              </w:rPr>
              <w:t>Z</w:t>
            </w:r>
            <w:r w:rsidRPr="00BD1C04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lang w:val="en-US"/>
              </w:rPr>
              <w:t>BPW</w:t>
            </w:r>
          </w:p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пнев</w:t>
            </w:r>
            <w:r>
              <w:rPr>
                <w:rFonts w:ascii="Calibri" w:hAnsi="Calibri" w:cs="Calibri"/>
              </w:rPr>
              <w:t>матическая</w:t>
            </w:r>
            <w:proofErr w:type="gramEnd"/>
            <w:r>
              <w:rPr>
                <w:rFonts w:ascii="Calibri" w:hAnsi="Calibri" w:cs="Calibri"/>
              </w:rPr>
              <w:t xml:space="preserve"> двускатная ошиновка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Тормозные механизмы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барабанные</w:t>
            </w:r>
            <w:proofErr w:type="gramEnd"/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Подъемная ось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Передняя ось оснащена 2-х сторонним подъемным механизмом</w:t>
            </w:r>
            <w:r>
              <w:rPr>
                <w:rFonts w:ascii="Calibri" w:hAnsi="Calibri" w:cs="Calibri"/>
              </w:rPr>
              <w:t xml:space="preserve"> с активированной функцией помощи при </w:t>
            </w:r>
            <w:proofErr w:type="spellStart"/>
            <w:r>
              <w:rPr>
                <w:rFonts w:ascii="Calibri" w:hAnsi="Calibri" w:cs="Calibri"/>
              </w:rPr>
              <w:t>трогании</w:t>
            </w:r>
            <w:proofErr w:type="spellEnd"/>
          </w:p>
        </w:tc>
      </w:tr>
      <w:tr w:rsidR="00895F5E" w:rsidRPr="001E191D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Шины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95F5E" w:rsidRPr="00B879B6" w:rsidRDefault="003E0299" w:rsidP="003E0299">
            <w:pPr>
              <w:rPr>
                <w:rFonts w:ascii="Calibri" w:hAnsi="Calibri" w:cs="Calibri"/>
              </w:rPr>
            </w:pPr>
            <w:proofErr w:type="spellStart"/>
            <w:r w:rsidRPr="003E0299">
              <w:rPr>
                <w:rFonts w:ascii="Calibri" w:hAnsi="Calibri" w:cs="Calibri"/>
              </w:rPr>
              <w:t>Hankook</w:t>
            </w:r>
            <w:proofErr w:type="spellEnd"/>
            <w:r w:rsidRPr="003E0299">
              <w:rPr>
                <w:rFonts w:ascii="Calibri" w:hAnsi="Calibri" w:cs="Calibri"/>
              </w:rPr>
              <w:t xml:space="preserve"> DM09 /</w:t>
            </w:r>
            <w:proofErr w:type="spellStart"/>
            <w:r w:rsidRPr="003E0299">
              <w:rPr>
                <w:rFonts w:ascii="Calibri" w:hAnsi="Calibri" w:cs="Calibri"/>
              </w:rPr>
              <w:t>Pirelli</w:t>
            </w:r>
            <w:proofErr w:type="spellEnd"/>
            <w:r w:rsidRPr="003E0299">
              <w:rPr>
                <w:rFonts w:ascii="Calibri" w:hAnsi="Calibri" w:cs="Calibri"/>
              </w:rPr>
              <w:t xml:space="preserve"> 315/80R22.5 </w:t>
            </w:r>
            <w:r w:rsidR="00895F5E" w:rsidRPr="009E1C30">
              <w:rPr>
                <w:rFonts w:ascii="Calibri" w:hAnsi="Calibri" w:cs="Calibri"/>
              </w:rPr>
              <w:t xml:space="preserve"> </w:t>
            </w:r>
            <w:r w:rsidR="00895F5E" w:rsidRPr="00AD67C8">
              <w:rPr>
                <w:rFonts w:ascii="Calibri" w:hAnsi="Calibri" w:cs="Calibri"/>
              </w:rPr>
              <w:t xml:space="preserve"> </w:t>
            </w:r>
            <w:r w:rsidR="00895F5E" w:rsidRPr="00B879B6">
              <w:rPr>
                <w:rFonts w:ascii="Calibri" w:hAnsi="Calibri" w:cs="Calibri"/>
              </w:rPr>
              <w:t xml:space="preserve">карьерная/строительная), </w:t>
            </w:r>
            <w:r w:rsidRPr="00B879B6">
              <w:rPr>
                <w:rFonts w:ascii="Calibri" w:hAnsi="Calibri" w:cs="Calibri"/>
              </w:rPr>
              <w:t>бескамерная</w:t>
            </w:r>
            <w:r>
              <w:rPr>
                <w:rFonts w:ascii="Calibri" w:hAnsi="Calibri" w:cs="Calibri"/>
              </w:rPr>
              <w:t xml:space="preserve"> или</w:t>
            </w:r>
            <w:r w:rsidR="00895F5E">
              <w:rPr>
                <w:rFonts w:ascii="Calibri" w:hAnsi="Calibri" w:cs="Calibri"/>
              </w:rPr>
              <w:t xml:space="preserve"> аналог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Противооткатные упоры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2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Контейнер для песка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1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Количество запасных колес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2шт.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Место под запасное колесо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 в технологических ящиках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Нагрузка на ССУ</w:t>
            </w:r>
          </w:p>
        </w:tc>
        <w:tc>
          <w:tcPr>
            <w:tcW w:w="5954" w:type="dxa"/>
            <w:shd w:val="clear" w:color="auto" w:fill="auto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B879B6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5</w:t>
            </w:r>
            <w:r w:rsidRPr="00B879B6">
              <w:rPr>
                <w:rFonts w:ascii="Calibri" w:hAnsi="Calibri" w:cs="Calibri"/>
              </w:rPr>
              <w:t>00</w:t>
            </w:r>
          </w:p>
        </w:tc>
      </w:tr>
      <w:tr w:rsidR="00895F5E" w:rsidRPr="00973FDF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Нагрузка на заднюю тележку</w:t>
            </w:r>
          </w:p>
        </w:tc>
        <w:tc>
          <w:tcPr>
            <w:tcW w:w="5954" w:type="dxa"/>
            <w:shd w:val="clear" w:color="auto" w:fill="auto"/>
            <w:hideMark/>
          </w:tcPr>
          <w:p w:rsidR="00895F5E" w:rsidRPr="00757600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</w:t>
            </w:r>
          </w:p>
        </w:tc>
      </w:tr>
      <w:tr w:rsidR="00895F5E" w:rsidRPr="00973FDF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Снаряженная масса</w:t>
            </w:r>
          </w:p>
        </w:tc>
        <w:tc>
          <w:tcPr>
            <w:tcW w:w="5954" w:type="dxa"/>
            <w:shd w:val="clear" w:color="auto" w:fill="auto"/>
            <w:hideMark/>
          </w:tcPr>
          <w:p w:rsidR="00895F5E" w:rsidRPr="00973FDF" w:rsidRDefault="00895F5E" w:rsidP="00470E2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00</w:t>
            </w:r>
          </w:p>
        </w:tc>
      </w:tr>
      <w:tr w:rsidR="00895F5E" w:rsidRPr="00973FDF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Полная масса</w:t>
            </w:r>
          </w:p>
        </w:tc>
        <w:tc>
          <w:tcPr>
            <w:tcW w:w="5954" w:type="dxa"/>
            <w:shd w:val="clear" w:color="auto" w:fill="auto"/>
            <w:hideMark/>
          </w:tcPr>
          <w:p w:rsidR="00895F5E" w:rsidRPr="00973FDF" w:rsidRDefault="00895F5E" w:rsidP="00470E2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46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n-US"/>
              </w:rPr>
              <w:t>00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Шкворень с опорной плитой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9E1C30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9E1C3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дюйма, в </w:t>
            </w:r>
            <w:proofErr w:type="spellStart"/>
            <w:r>
              <w:rPr>
                <w:rFonts w:ascii="Calibri" w:hAnsi="Calibri" w:cs="Calibri"/>
              </w:rPr>
              <w:t>зип</w:t>
            </w:r>
            <w:proofErr w:type="spellEnd"/>
            <w:r>
              <w:rPr>
                <w:rFonts w:ascii="Calibri" w:hAnsi="Calibri" w:cs="Calibri"/>
              </w:rPr>
              <w:t xml:space="preserve"> уложить 3,5 дюйма.</w:t>
            </w:r>
          </w:p>
        </w:tc>
      </w:tr>
      <w:tr w:rsidR="00895F5E" w:rsidRPr="00B879B6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Возможность пломбировки слива налива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Заземляющий проводник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барабан</w:t>
            </w:r>
            <w:proofErr w:type="gramEnd"/>
            <w:r w:rsidRPr="00B879B6">
              <w:rPr>
                <w:rFonts w:ascii="Calibri" w:hAnsi="Calibri" w:cs="Calibri"/>
              </w:rPr>
              <w:t xml:space="preserve"> заземления, 30м</w:t>
            </w:r>
          </w:p>
        </w:tc>
      </w:tr>
      <w:tr w:rsidR="00895F5E" w:rsidRPr="00B879B6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Фонарь подсветки во взрывозащищенном корпусе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B879B6">
              <w:rPr>
                <w:rFonts w:ascii="Calibri" w:hAnsi="Calibri" w:cs="Calibri"/>
              </w:rPr>
              <w:t>да</w:t>
            </w:r>
            <w:proofErr w:type="gramEnd"/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Площадка обслуживания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ТУ завода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Расположение лестницы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Спереди и сзади</w:t>
            </w:r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Тормозная система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79B6">
              <w:rPr>
                <w:rFonts w:ascii="Calibri" w:hAnsi="Calibri" w:cs="Calibri"/>
              </w:rPr>
              <w:t>Wabco</w:t>
            </w:r>
            <w:proofErr w:type="spellEnd"/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 xml:space="preserve">Таблички с левой и правой стороны </w:t>
            </w:r>
            <w:proofErr w:type="spellStart"/>
            <w:r w:rsidRPr="0048551A">
              <w:rPr>
                <w:rFonts w:ascii="Calibri" w:hAnsi="Calibri" w:cs="Calibri"/>
              </w:rPr>
              <w:t>цистеры</w:t>
            </w:r>
            <w:proofErr w:type="spellEnd"/>
            <w:r w:rsidRPr="0048551A">
              <w:rPr>
                <w:rFonts w:ascii="Calibri" w:hAnsi="Calibri" w:cs="Calibri"/>
              </w:rPr>
              <w:t xml:space="preserve"> по кол</w:t>
            </w:r>
            <w:proofErr w:type="gramStart"/>
            <w:r w:rsidRPr="0048551A">
              <w:rPr>
                <w:rFonts w:ascii="Calibri" w:hAnsi="Calibri" w:cs="Calibri"/>
              </w:rPr>
              <w:t>. отсеков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Да, бензин и дизель </w:t>
            </w:r>
          </w:p>
        </w:tc>
      </w:tr>
      <w:tr w:rsidR="00895F5E" w:rsidRPr="00B879B6" w:rsidTr="00895F5E">
        <w:trPr>
          <w:trHeight w:val="510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Цистерна изготовлена как мера вместимости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Свидетельство о поверке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Регулятор давления пневматики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spellStart"/>
            <w:r>
              <w:rPr>
                <w:rFonts w:ascii="Calibri" w:hAnsi="Calibri" w:cs="Calibri"/>
                <w:lang w:val="en-US"/>
              </w:rPr>
              <w:t>amozzi</w:t>
            </w:r>
            <w:proofErr w:type="spellEnd"/>
            <w:r w:rsidRPr="00DA31F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северное исполнении/</w:t>
            </w:r>
            <w:proofErr w:type="spellStart"/>
            <w:r w:rsidRPr="00B879B6">
              <w:rPr>
                <w:rFonts w:ascii="Calibri" w:hAnsi="Calibri" w:cs="Calibri"/>
              </w:rPr>
              <w:t>Niehuser</w:t>
            </w:r>
            <w:proofErr w:type="spellEnd"/>
            <w:r w:rsidRPr="00B879B6">
              <w:rPr>
                <w:rFonts w:ascii="Calibri" w:hAnsi="Calibri" w:cs="Calibri"/>
              </w:rPr>
              <w:t xml:space="preserve"> с </w:t>
            </w:r>
            <w:proofErr w:type="spellStart"/>
            <w:r w:rsidRPr="00B879B6">
              <w:rPr>
                <w:rFonts w:ascii="Calibri" w:hAnsi="Calibri" w:cs="Calibri"/>
              </w:rPr>
              <w:t>маслораспределителем</w:t>
            </w:r>
            <w:proofErr w:type="spellEnd"/>
            <w:r w:rsidRPr="00B879B6">
              <w:rPr>
                <w:rFonts w:ascii="Calibri" w:hAnsi="Calibri" w:cs="Calibri"/>
              </w:rPr>
              <w:t>  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Диаметр трубопровода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80-89</w:t>
            </w:r>
            <w:r w:rsidRPr="00B879B6">
              <w:rPr>
                <w:rFonts w:ascii="Calibri" w:hAnsi="Calibri" w:cs="Calibri"/>
              </w:rPr>
              <w:t> </w:t>
            </w:r>
          </w:p>
        </w:tc>
      </w:tr>
      <w:tr w:rsidR="00895F5E" w:rsidRPr="00B879B6" w:rsidTr="00895F5E">
        <w:trPr>
          <w:trHeight w:val="435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DC1E40" w:rsidRDefault="00895F5E" w:rsidP="00470E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комплектности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1) Все технологические ящики изолированы от внешней среды со всех сторон.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 xml:space="preserve">2) 2 ряда </w:t>
            </w:r>
            <w:proofErr w:type="gramStart"/>
            <w:r w:rsidRPr="00B879B6">
              <w:rPr>
                <w:rFonts w:ascii="Calibri" w:hAnsi="Calibri" w:cs="Calibri"/>
              </w:rPr>
              <w:t>технологических  ящиков</w:t>
            </w:r>
            <w:proofErr w:type="gramEnd"/>
            <w:r w:rsidRPr="00B879B6">
              <w:rPr>
                <w:rFonts w:ascii="Calibri" w:hAnsi="Calibri" w:cs="Calibri"/>
              </w:rPr>
              <w:t xml:space="preserve"> 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 xml:space="preserve">3) </w:t>
            </w:r>
            <w:proofErr w:type="gramStart"/>
            <w:r w:rsidRPr="00B879B6">
              <w:rPr>
                <w:rFonts w:ascii="Calibri" w:hAnsi="Calibri" w:cs="Calibri"/>
              </w:rPr>
              <w:t>В</w:t>
            </w:r>
            <w:proofErr w:type="gramEnd"/>
            <w:r w:rsidRPr="00B879B6">
              <w:rPr>
                <w:rFonts w:ascii="Calibri" w:hAnsi="Calibri" w:cs="Calibri"/>
              </w:rPr>
              <w:t xml:space="preserve"> задней части ППЦ   расположить Крюк УРАЛ-2шт., соединение болтовое, по возможности между крюками внутри пространство соединить распоркой. 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 xml:space="preserve"> 4) Диаметр трубок соединяющие </w:t>
            </w:r>
            <w:proofErr w:type="spellStart"/>
            <w:r w:rsidRPr="00B879B6">
              <w:rPr>
                <w:rFonts w:ascii="Calibri" w:hAnsi="Calibri" w:cs="Calibri"/>
              </w:rPr>
              <w:t>пневмоподушки</w:t>
            </w:r>
            <w:proofErr w:type="spellEnd"/>
            <w:r w:rsidRPr="00B879B6">
              <w:rPr>
                <w:rFonts w:ascii="Calibri" w:hAnsi="Calibri" w:cs="Calibri"/>
              </w:rPr>
              <w:t xml:space="preserve"> не менее 10 мм. 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5) бампер-</w:t>
            </w:r>
            <w:proofErr w:type="spellStart"/>
            <w:r w:rsidRPr="00B879B6">
              <w:rPr>
                <w:rFonts w:ascii="Calibri" w:hAnsi="Calibri" w:cs="Calibri"/>
              </w:rPr>
              <w:t>подкатник</w:t>
            </w:r>
            <w:proofErr w:type="spellEnd"/>
            <w:r w:rsidRPr="00B879B6">
              <w:rPr>
                <w:rFonts w:ascii="Calibri" w:hAnsi="Calibri" w:cs="Calibri"/>
              </w:rPr>
              <w:t xml:space="preserve"> разъемный. Предусмотреть максимально возможное расстояние от уровня земли до бампера.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B879B6">
              <w:rPr>
                <w:rFonts w:ascii="Calibri" w:hAnsi="Calibri" w:cs="Calibri"/>
              </w:rPr>
              <w:t xml:space="preserve">) вместо тормозных шлангов применить полиамидные трубки на фитингах. 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B879B6">
              <w:rPr>
                <w:rFonts w:ascii="Calibri" w:hAnsi="Calibri" w:cs="Calibri"/>
              </w:rPr>
              <w:t>) вместо колесных арок применить обобщенн</w:t>
            </w:r>
            <w:r>
              <w:rPr>
                <w:rFonts w:ascii="Calibri" w:hAnsi="Calibri" w:cs="Calibri"/>
              </w:rPr>
              <w:t>ое крыло из рифлёного алюминия.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B879B6">
              <w:rPr>
                <w:rFonts w:ascii="Calibri" w:hAnsi="Calibri" w:cs="Calibri"/>
              </w:rPr>
              <w:t xml:space="preserve">) </w:t>
            </w:r>
            <w:proofErr w:type="gramStart"/>
            <w:r w:rsidRPr="00B879B6">
              <w:rPr>
                <w:rFonts w:ascii="Calibri" w:hAnsi="Calibri" w:cs="Calibri"/>
              </w:rPr>
              <w:t>В</w:t>
            </w:r>
            <w:proofErr w:type="gramEnd"/>
            <w:r w:rsidRPr="00B879B6">
              <w:rPr>
                <w:rFonts w:ascii="Calibri" w:hAnsi="Calibri" w:cs="Calibri"/>
              </w:rPr>
              <w:t xml:space="preserve"> верхней части ППЦ разместить закрываемый вещевой технологический ящик.      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B879B6">
              <w:rPr>
                <w:rFonts w:ascii="Calibri" w:hAnsi="Calibri" w:cs="Calibri"/>
              </w:rPr>
              <w:t xml:space="preserve">) расположение донного клапан в нижней части ППЦ с </w:t>
            </w:r>
            <w:proofErr w:type="spellStart"/>
            <w:r w:rsidRPr="00B879B6">
              <w:rPr>
                <w:rFonts w:ascii="Calibri" w:hAnsi="Calibri" w:cs="Calibri"/>
              </w:rPr>
              <w:t>отбортов</w:t>
            </w:r>
            <w:r>
              <w:rPr>
                <w:rFonts w:ascii="Calibri" w:hAnsi="Calibri" w:cs="Calibri"/>
              </w:rPr>
              <w:t>к</w:t>
            </w:r>
            <w:r w:rsidRPr="00B879B6">
              <w:rPr>
                <w:rFonts w:ascii="Calibri" w:hAnsi="Calibri" w:cs="Calibri"/>
              </w:rPr>
              <w:t>ой</w:t>
            </w:r>
            <w:proofErr w:type="spellEnd"/>
            <w:r w:rsidRPr="00B879B6">
              <w:rPr>
                <w:rFonts w:ascii="Calibri" w:hAnsi="Calibri" w:cs="Calibri"/>
              </w:rPr>
              <w:t xml:space="preserve"> обеспечивающий максимальный слив.</w:t>
            </w:r>
          </w:p>
          <w:p w:rsidR="00895F5E" w:rsidRPr="00B879B6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B879B6">
              <w:rPr>
                <w:rFonts w:ascii="Calibri" w:hAnsi="Calibri" w:cs="Calibri"/>
              </w:rPr>
              <w:t>) для долговечности ЛКП применить рифлёный лист алюминия на переднюю и задн</w:t>
            </w:r>
            <w:r>
              <w:rPr>
                <w:rFonts w:ascii="Calibri" w:hAnsi="Calibri" w:cs="Calibri"/>
              </w:rPr>
              <w:t>юю часть технологического ящика, а в передней части перед лапами установить щиток из транспортерной ленты.</w:t>
            </w:r>
          </w:p>
          <w:p w:rsidR="00895F5E" w:rsidRDefault="00895F5E" w:rsidP="00470E22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B879B6">
              <w:rPr>
                <w:rFonts w:ascii="Calibri" w:hAnsi="Calibri" w:cs="Calibri"/>
              </w:rPr>
              <w:t>) тумбу под шкворневую плиту изготовить максимально усиленную с использованием подкладного материала и возможным увеличение количества ригелей до 3 -х. Плита разъемная.</w:t>
            </w:r>
          </w:p>
          <w:p w:rsidR="00895F5E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12) </w:t>
            </w:r>
            <w:proofErr w:type="gramStart"/>
            <w:r w:rsidRPr="00E31E80">
              <w:rPr>
                <w:rFonts w:ascii="Calibri" w:hAnsi="Calibri" w:cs="Calibri"/>
              </w:rPr>
              <w:t>В</w:t>
            </w:r>
            <w:proofErr w:type="gramEnd"/>
            <w:r w:rsidRPr="00E31E80">
              <w:rPr>
                <w:rFonts w:ascii="Calibri" w:hAnsi="Calibri" w:cs="Calibri"/>
              </w:rPr>
              <w:t xml:space="preserve"> передней части цистерны</w:t>
            </w:r>
            <w:r>
              <w:rPr>
                <w:rFonts w:ascii="Calibri" w:hAnsi="Calibri" w:cs="Calibri"/>
              </w:rPr>
              <w:t xml:space="preserve"> до 1-го отсека(16000) располагается глухая полость</w:t>
            </w:r>
            <w:r w:rsidRPr="00E31E8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залив</w:t>
            </w:r>
            <w:r w:rsidRPr="00E31E80">
              <w:rPr>
                <w:rFonts w:ascii="Calibri" w:hAnsi="Calibri" w:cs="Calibri"/>
              </w:rPr>
              <w:t xml:space="preserve"> через </w:t>
            </w:r>
            <w:r>
              <w:rPr>
                <w:rFonts w:ascii="Calibri" w:hAnsi="Calibri" w:cs="Calibri"/>
              </w:rPr>
              <w:t>за</w:t>
            </w:r>
            <w:r w:rsidRPr="00E31E80">
              <w:rPr>
                <w:rFonts w:ascii="Calibri" w:hAnsi="Calibri" w:cs="Calibri"/>
              </w:rPr>
              <w:t>ливное отверстие с крышкой</w:t>
            </w:r>
            <w:r w:rsidRPr="00981644">
              <w:rPr>
                <w:rFonts w:ascii="Calibri" w:hAnsi="Calibri" w:cs="Calibri"/>
              </w:rPr>
              <w:t>. Слив через нижнюю часть с 2 кранами и доп. сливом через пробку отстойника.</w:t>
            </w:r>
          </w:p>
          <w:p w:rsidR="00895F5E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13) Усиленное крепление огнетушителей.</w:t>
            </w:r>
          </w:p>
          <w:p w:rsidR="00895F5E" w:rsidRDefault="00895F5E" w:rsidP="0047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14) Лестница в задней части складная с упором на бампере </w:t>
            </w:r>
            <w:proofErr w:type="spellStart"/>
            <w:r>
              <w:rPr>
                <w:rFonts w:ascii="Calibri" w:hAnsi="Calibri" w:cs="Calibri"/>
              </w:rPr>
              <w:t>подкатнике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895F5E" w:rsidRDefault="00895F5E" w:rsidP="00470E22">
            <w:pPr>
              <w:rPr>
                <w:rFonts w:ascii="Calibri" w:hAnsi="Calibri" w:cs="Calibri"/>
              </w:rPr>
            </w:pPr>
            <w:r w:rsidRPr="0098164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981644">
              <w:rPr>
                <w:rFonts w:ascii="Calibri" w:hAnsi="Calibri" w:cs="Calibri"/>
              </w:rPr>
              <w:t>) Рукомойник</w:t>
            </w:r>
          </w:p>
          <w:p w:rsidR="00895F5E" w:rsidRPr="00B429F7" w:rsidRDefault="00895F5E" w:rsidP="00470E22">
            <w:pPr>
              <w:rPr>
                <w:rFonts w:ascii="Calibri" w:hAnsi="Calibri" w:cs="Calibri"/>
                <w:lang w:val="en-US"/>
              </w:rPr>
            </w:pPr>
            <w:r w:rsidRPr="00895F5E">
              <w:rPr>
                <w:rFonts w:ascii="Calibri" w:hAnsi="Calibri" w:cs="Calibri"/>
              </w:rPr>
              <w:t>16) светодиодные фонари</w:t>
            </w:r>
          </w:p>
        </w:tc>
      </w:tr>
      <w:tr w:rsidR="00895F5E" w:rsidRPr="00B879B6" w:rsidTr="00895F5E">
        <w:trPr>
          <w:trHeight w:val="398"/>
        </w:trPr>
        <w:tc>
          <w:tcPr>
            <w:tcW w:w="4555" w:type="dxa"/>
            <w:shd w:val="clear" w:color="auto" w:fill="auto"/>
            <w:vAlign w:val="center"/>
            <w:hideMark/>
          </w:tcPr>
          <w:p w:rsidR="00895F5E" w:rsidRPr="0048551A" w:rsidRDefault="00895F5E" w:rsidP="00470E22">
            <w:pPr>
              <w:jc w:val="center"/>
              <w:rPr>
                <w:rFonts w:ascii="Calibri" w:hAnsi="Calibri" w:cs="Calibri"/>
              </w:rPr>
            </w:pPr>
            <w:r w:rsidRPr="0048551A">
              <w:rPr>
                <w:rFonts w:ascii="Calibri" w:hAnsi="Calibri" w:cs="Calibri"/>
              </w:rPr>
              <w:t>Окраска емкости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95F5E" w:rsidRPr="00895F5E" w:rsidRDefault="00895F5E" w:rsidP="00895F5E">
            <w:pPr>
              <w:rPr>
                <w:rFonts w:ascii="Calibri" w:hAnsi="Calibri" w:cs="Calibri"/>
              </w:rPr>
            </w:pPr>
            <w:r w:rsidRPr="00B879B6">
              <w:rPr>
                <w:rFonts w:ascii="Calibri" w:hAnsi="Calibri" w:cs="Calibri"/>
              </w:rPr>
              <w:t>Окраска слоем с повышенной толщиной</w:t>
            </w:r>
            <w:r>
              <w:rPr>
                <w:rFonts w:ascii="Calibri" w:hAnsi="Calibri" w:cs="Calibri"/>
              </w:rPr>
              <w:t xml:space="preserve"> импортными эмалями</w:t>
            </w:r>
            <w:r w:rsidRPr="00BB2E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Цвет </w:t>
            </w:r>
            <w:r w:rsidRPr="00895F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индивидуальной карте окраске.</w:t>
            </w:r>
          </w:p>
        </w:tc>
      </w:tr>
    </w:tbl>
    <w:p w:rsidR="00895F5E" w:rsidRDefault="00895F5E"/>
    <w:p w:rsidR="00895F5E" w:rsidRDefault="00895F5E"/>
    <w:p w:rsidR="00895F5E" w:rsidRDefault="00895F5E"/>
    <w:p w:rsidR="003608A2" w:rsidRDefault="003608A2"/>
    <w:sectPr w:rsidR="003608A2" w:rsidSect="00F20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5"/>
    <w:rsid w:val="003608A2"/>
    <w:rsid w:val="003A1047"/>
    <w:rsid w:val="003E0299"/>
    <w:rsid w:val="005E6675"/>
    <w:rsid w:val="007D1DC5"/>
    <w:rsid w:val="00895F5E"/>
    <w:rsid w:val="00914BA8"/>
    <w:rsid w:val="00A63DF9"/>
    <w:rsid w:val="00F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7CB4-E7A2-4563-B643-35C770E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5F5E"/>
    <w:pPr>
      <w:spacing w:after="0"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Мерзянов</dc:creator>
  <cp:keywords/>
  <dc:description/>
  <cp:lastModifiedBy>Дмитрий Мерзянов</cp:lastModifiedBy>
  <cp:revision>7</cp:revision>
  <dcterms:created xsi:type="dcterms:W3CDTF">2021-06-02T07:42:00Z</dcterms:created>
  <dcterms:modified xsi:type="dcterms:W3CDTF">2021-06-02T11:00:00Z</dcterms:modified>
</cp:coreProperties>
</file>